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/>
      </w:pPr>
      <w:r w:rsidDel="00000000" w:rsidR="00000000" w:rsidRPr="00000000">
        <w:rPr>
          <w:rtl w:val="0"/>
        </w:rPr>
        <w:t xml:space="preserve">01. Matthew Connors, </w:t>
      </w:r>
      <w:r w:rsidDel="00000000" w:rsidR="00000000" w:rsidRPr="00000000">
        <w:rPr>
          <w:i w:val="1"/>
          <w:rtl w:val="0"/>
        </w:rPr>
        <w:t xml:space="preserve">Shadows and the Silent Majority, via Paolo IV</w:t>
      </w:r>
      <w:r w:rsidDel="00000000" w:rsidR="00000000" w:rsidRPr="00000000">
        <w:rPr>
          <w:rtl w:val="0"/>
        </w:rPr>
        <w:t xml:space="preserve">, 2025. Stampa a getto d’inchiostro colorato. Courtesy: l’artista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Rule="auto"/>
        <w:rPr/>
      </w:pPr>
      <w:r w:rsidDel="00000000" w:rsidR="00000000" w:rsidRPr="00000000">
        <w:rPr>
          <w:rtl w:val="0"/>
        </w:rPr>
        <w:t xml:space="preserve">02. Nicole Wermers, </w:t>
      </w:r>
      <w:r w:rsidDel="00000000" w:rsidR="00000000" w:rsidRPr="00000000">
        <w:rPr>
          <w:i w:val="1"/>
          <w:rtl w:val="0"/>
        </w:rPr>
        <w:t xml:space="preserve">Reclining Female #8</w:t>
      </w:r>
      <w:r w:rsidDel="00000000" w:rsidR="00000000" w:rsidRPr="00000000">
        <w:rPr>
          <w:rtl w:val="0"/>
        </w:rPr>
        <w:t xml:space="preserve">, 2024. Gesso, pigmento, polistirolo, tessuto, metallo, legno, carrello per le pulizie, materiali vari, 184.9 x 190.5 x 76.1 cm. Courtesy: l’artista e Herald St</w:t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tl w:val="0"/>
        </w:rPr>
        <w:t xml:space="preserve">03.  Hayaisa Tomiyasu, </w:t>
      </w:r>
      <w:r w:rsidDel="00000000" w:rsidR="00000000" w:rsidRPr="00000000">
        <w:rPr>
          <w:i w:val="1"/>
          <w:rtl w:val="0"/>
        </w:rPr>
        <w:t xml:space="preserve">Palo</w:t>
      </w:r>
      <w:r w:rsidDel="00000000" w:rsidR="00000000" w:rsidRPr="00000000">
        <w:rPr>
          <w:rtl w:val="0"/>
        </w:rPr>
        <w:t xml:space="preserve">, 2021. Stampa fotografica su carta Hahnemule. Courtesy: l’artista</w:t>
      </w:r>
    </w:p>
    <w:p w:rsidR="00000000" w:rsidDel="00000000" w:rsidP="00000000" w:rsidRDefault="00000000" w:rsidRPr="00000000" w14:paraId="00000004">
      <w:pPr>
        <w:spacing w:after="0" w:lineRule="auto"/>
        <w:rPr/>
      </w:pPr>
      <w:r w:rsidDel="00000000" w:rsidR="00000000" w:rsidRPr="00000000">
        <w:rPr>
          <w:rtl w:val="0"/>
        </w:rPr>
        <w:t xml:space="preserve">04. Evangelia Kranioti, </w:t>
      </w:r>
      <w:r w:rsidDel="00000000" w:rsidR="00000000" w:rsidRPr="00000000">
        <w:rPr>
          <w:i w:val="1"/>
          <w:rtl w:val="0"/>
        </w:rPr>
        <w:t xml:space="preserve">Tutte le strade </w:t>
      </w:r>
      <w:r w:rsidDel="00000000" w:rsidR="00000000" w:rsidRPr="00000000">
        <w:rPr>
          <w:rtl w:val="0"/>
        </w:rPr>
        <w:t xml:space="preserve">(still), 2022. Video, 5’06”. Courtesy: l’artista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tl w:val="0"/>
        </w:rPr>
        <w:t xml:space="preserve">05. Esra Ersen, </w:t>
      </w:r>
      <w:r w:rsidDel="00000000" w:rsidR="00000000" w:rsidRPr="00000000">
        <w:rPr>
          <w:i w:val="1"/>
          <w:rtl w:val="0"/>
        </w:rPr>
        <w:t xml:space="preserve">Le Due Rome</w:t>
      </w:r>
      <w:r w:rsidDel="00000000" w:rsidR="00000000" w:rsidRPr="00000000">
        <w:rPr>
          <w:rtl w:val="0"/>
        </w:rPr>
        <w:t xml:space="preserve">, 2020. Tavole in travertino incise. Courtesy: Esra Ersen © Esra Ersen / VG Bild-Kunst, Bonn, 2025</w:t>
      </w:r>
    </w:p>
    <w:p w:rsidR="00000000" w:rsidDel="00000000" w:rsidP="00000000" w:rsidRDefault="00000000" w:rsidRPr="00000000" w14:paraId="00000006">
      <w:pPr>
        <w:spacing w:after="0" w:lineRule="auto"/>
        <w:rPr/>
      </w:pPr>
      <w:r w:rsidDel="00000000" w:rsidR="00000000" w:rsidRPr="00000000">
        <w:rPr>
          <w:rtl w:val="0"/>
        </w:rPr>
        <w:t xml:space="preserve">06. Christoph Keller, </w:t>
      </w:r>
      <w:r w:rsidDel="00000000" w:rsidR="00000000" w:rsidRPr="00000000">
        <w:rPr>
          <w:i w:val="1"/>
          <w:rtl w:val="0"/>
        </w:rPr>
        <w:t xml:space="preserve">Ceppo Sradicato</w:t>
      </w:r>
      <w:r w:rsidDel="00000000" w:rsidR="00000000" w:rsidRPr="00000000">
        <w:rPr>
          <w:rtl w:val="0"/>
        </w:rPr>
        <w:t xml:space="preserve">, 2018. Ceppo di pino. Courtesy: l’artista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  <w:t xml:space="preserve">07. Julian Rosefeldt, </w:t>
      </w:r>
      <w:r w:rsidDel="00000000" w:rsidR="00000000" w:rsidRPr="00000000">
        <w:rPr>
          <w:i w:val="1"/>
          <w:rtl w:val="0"/>
        </w:rPr>
        <w:t xml:space="preserve">La parola è sempre l’avanguardia dell’azione,</w:t>
      </w:r>
      <w:r w:rsidDel="00000000" w:rsidR="00000000" w:rsidRPr="00000000">
        <w:rPr>
          <w:rtl w:val="0"/>
        </w:rPr>
        <w:t xml:space="preserve"> 2018. Video. Courtesy: l’artista</w:t>
      </w:r>
    </w:p>
    <w:p w:rsidR="00000000" w:rsidDel="00000000" w:rsidP="00000000" w:rsidRDefault="00000000" w:rsidRPr="00000000" w14:paraId="00000008">
      <w:pPr>
        <w:spacing w:after="0" w:lineRule="auto"/>
        <w:rPr/>
      </w:pPr>
      <w:r w:rsidDel="00000000" w:rsidR="00000000" w:rsidRPr="00000000">
        <w:rPr>
          <w:rtl w:val="0"/>
        </w:rPr>
        <w:t xml:space="preserve">08. Ruaidhri Ryan, </w:t>
      </w:r>
      <w:r w:rsidDel="00000000" w:rsidR="00000000" w:rsidRPr="00000000">
        <w:rPr>
          <w:i w:val="1"/>
          <w:rtl w:val="0"/>
        </w:rPr>
        <w:t xml:space="preserve">Six Weeks to Six Pack</w:t>
      </w:r>
      <w:r w:rsidDel="00000000" w:rsidR="00000000" w:rsidRPr="00000000">
        <w:rPr>
          <w:rtl w:val="0"/>
        </w:rPr>
        <w:t xml:space="preserve">, 2021. Mosaico in ceramica e cemento su legno. Courtesy: l’artista</w:t>
      </w:r>
    </w:p>
    <w:p w:rsidR="00000000" w:rsidDel="00000000" w:rsidP="00000000" w:rsidRDefault="00000000" w:rsidRPr="00000000" w14:paraId="00000009">
      <w:pPr>
        <w:spacing w:after="0" w:lineRule="auto"/>
        <w:rPr/>
      </w:pPr>
      <w:r w:rsidDel="00000000" w:rsidR="00000000" w:rsidRPr="00000000">
        <w:rPr>
          <w:rtl w:val="0"/>
        </w:rPr>
        <w:t xml:space="preserve">09., 10., 11. Giovanna Silva, </w:t>
      </w:r>
      <w:r w:rsidDel="00000000" w:rsidR="00000000" w:rsidRPr="00000000">
        <w:rPr>
          <w:i w:val="1"/>
          <w:rtl w:val="0"/>
        </w:rPr>
        <w:t xml:space="preserve">Souvenirs: Accademie</w:t>
      </w:r>
      <w:r w:rsidDel="00000000" w:rsidR="00000000" w:rsidRPr="00000000">
        <w:rPr>
          <w:rtl w:val="0"/>
        </w:rPr>
        <w:t xml:space="preserve">, 2025. Stampa fotografica su blueback. Courtesy: l’artista</w:t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Normale" w:default="1">
    <w:name w:val="Normal"/>
    <w:qFormat w:val="1"/>
  </w:style>
  <w:style w:type="paragraph" w:styleId="Titolo1">
    <w:name w:val="heading 1"/>
    <w:basedOn w:val="Normale"/>
    <w:next w:val="Normale"/>
    <w:link w:val="Titolo1Carattere"/>
    <w:uiPriority w:val="9"/>
    <w:qFormat w:val="1"/>
    <w:rsid w:val="00B61C8F"/>
    <w:pPr>
      <w:keepNext w:val="1"/>
      <w:keepLines w:val="1"/>
      <w:spacing w:after="80" w:before="360"/>
      <w:outlineLvl w:val="0"/>
    </w:pPr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B61C8F"/>
    <w:pPr>
      <w:keepNext w:val="1"/>
      <w:keepLines w:val="1"/>
      <w:spacing w:after="80" w:before="160"/>
      <w:outlineLvl w:val="1"/>
    </w:pPr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B61C8F"/>
    <w:pPr>
      <w:keepNext w:val="1"/>
      <w:keepLines w:val="1"/>
      <w:spacing w:after="80" w:before="160"/>
      <w:outlineLvl w:val="2"/>
    </w:pPr>
    <w:rPr>
      <w:rFonts w:cstheme="majorBidi" w:eastAsiaTheme="majorEastAsia"/>
      <w:color w:val="0f4761" w:themeColor="accent1" w:themeShade="0000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 w:val="1"/>
    <w:unhideWhenUsed w:val="1"/>
    <w:qFormat w:val="1"/>
    <w:rsid w:val="00B61C8F"/>
    <w:pPr>
      <w:keepNext w:val="1"/>
      <w:keepLines w:val="1"/>
      <w:spacing w:after="40" w:before="80"/>
      <w:outlineLvl w:val="3"/>
    </w:pPr>
    <w:rPr>
      <w:rFonts w:cstheme="majorBidi" w:eastAsiaTheme="majorEastAsia"/>
      <w:i w:val="1"/>
      <w:iCs w:val="1"/>
      <w:color w:val="0f4761" w:themeColor="accent1" w:themeShade="0000BF"/>
    </w:rPr>
  </w:style>
  <w:style w:type="paragraph" w:styleId="Titolo5">
    <w:name w:val="heading 5"/>
    <w:basedOn w:val="Normale"/>
    <w:next w:val="Normale"/>
    <w:link w:val="Titolo5Carattere"/>
    <w:uiPriority w:val="9"/>
    <w:semiHidden w:val="1"/>
    <w:unhideWhenUsed w:val="1"/>
    <w:qFormat w:val="1"/>
    <w:rsid w:val="00B61C8F"/>
    <w:pPr>
      <w:keepNext w:val="1"/>
      <w:keepLines w:val="1"/>
      <w:spacing w:after="40" w:before="80"/>
      <w:outlineLvl w:val="4"/>
    </w:pPr>
    <w:rPr>
      <w:rFonts w:cstheme="majorBidi" w:eastAsiaTheme="majorEastAsia"/>
      <w:color w:val="0f4761" w:themeColor="accent1" w:themeShade="0000BF"/>
    </w:rPr>
  </w:style>
  <w:style w:type="paragraph" w:styleId="Titolo6">
    <w:name w:val="heading 6"/>
    <w:basedOn w:val="Normale"/>
    <w:next w:val="Normale"/>
    <w:link w:val="Titolo6Carattere"/>
    <w:uiPriority w:val="9"/>
    <w:semiHidden w:val="1"/>
    <w:unhideWhenUsed w:val="1"/>
    <w:qFormat w:val="1"/>
    <w:rsid w:val="00B61C8F"/>
    <w:pPr>
      <w:keepNext w:val="1"/>
      <w:keepLines w:val="1"/>
      <w:spacing w:after="0" w:before="40"/>
      <w:outlineLvl w:val="5"/>
    </w:pPr>
    <w:rPr>
      <w:rFonts w:cstheme="majorBidi" w:eastAsiaTheme="majorEastAsia"/>
      <w:i w:val="1"/>
      <w:iCs w:val="1"/>
      <w:color w:val="595959" w:themeColor="text1" w:themeTint="0000A6"/>
    </w:rPr>
  </w:style>
  <w:style w:type="paragraph" w:styleId="Titolo7">
    <w:name w:val="heading 7"/>
    <w:basedOn w:val="Normale"/>
    <w:next w:val="Normale"/>
    <w:link w:val="Titolo7Carattere"/>
    <w:uiPriority w:val="9"/>
    <w:semiHidden w:val="1"/>
    <w:unhideWhenUsed w:val="1"/>
    <w:qFormat w:val="1"/>
    <w:rsid w:val="00B61C8F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Titolo8">
    <w:name w:val="heading 8"/>
    <w:basedOn w:val="Normale"/>
    <w:next w:val="Normale"/>
    <w:link w:val="Titolo8Carattere"/>
    <w:uiPriority w:val="9"/>
    <w:semiHidden w:val="1"/>
    <w:unhideWhenUsed w:val="1"/>
    <w:qFormat w:val="1"/>
    <w:rsid w:val="00B61C8F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Titolo9">
    <w:name w:val="heading 9"/>
    <w:basedOn w:val="Normale"/>
    <w:next w:val="Normale"/>
    <w:link w:val="Titolo9Carattere"/>
    <w:uiPriority w:val="9"/>
    <w:semiHidden w:val="1"/>
    <w:unhideWhenUsed w:val="1"/>
    <w:qFormat w:val="1"/>
    <w:rsid w:val="00B61C8F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Carpredefinitoparagrafo" w:default="1">
    <w:name w:val="Default Paragraph Font"/>
    <w:uiPriority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1Carattere" w:customStyle="1">
    <w:name w:val="Titolo 1 Carattere"/>
    <w:basedOn w:val="Carpredefinitoparagrafo"/>
    <w:link w:val="Titolo1"/>
    <w:uiPriority w:val="9"/>
    <w:rsid w:val="00B61C8F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B61C8F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B61C8F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 w:val="1"/>
    <w:rsid w:val="00B61C8F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B61C8F"/>
    <w:rPr>
      <w:rFonts w:cstheme="majorBidi" w:eastAsiaTheme="majorEastAsia"/>
      <w:color w:val="0f4761" w:themeColor="accent1" w:themeShade="0000BF"/>
    </w:rPr>
  </w:style>
  <w:style w:type="character" w:styleId="Titolo6Carattere" w:customStyle="1">
    <w:name w:val="Titolo 6 Carattere"/>
    <w:basedOn w:val="Carpredefinitoparagrafo"/>
    <w:link w:val="Titolo6"/>
    <w:uiPriority w:val="9"/>
    <w:semiHidden w:val="1"/>
    <w:rsid w:val="00B61C8F"/>
    <w:rPr>
      <w:rFonts w:cstheme="majorBidi" w:eastAsiaTheme="majorEastAsia"/>
      <w:i w:val="1"/>
      <w:iCs w:val="1"/>
      <w:color w:val="595959" w:themeColor="text1" w:themeTint="0000A6"/>
    </w:rPr>
  </w:style>
  <w:style w:type="character" w:styleId="Titolo7Carattere" w:customStyle="1">
    <w:name w:val="Titolo 7 Carattere"/>
    <w:basedOn w:val="Carpredefinitoparagrafo"/>
    <w:link w:val="Titolo7"/>
    <w:uiPriority w:val="9"/>
    <w:semiHidden w:val="1"/>
    <w:rsid w:val="00B61C8F"/>
    <w:rPr>
      <w:rFonts w:cstheme="majorBidi" w:eastAsiaTheme="majorEastAsia"/>
      <w:color w:val="595959" w:themeColor="text1" w:themeTint="0000A6"/>
    </w:rPr>
  </w:style>
  <w:style w:type="character" w:styleId="Titolo8Carattere" w:customStyle="1">
    <w:name w:val="Titolo 8 Carattere"/>
    <w:basedOn w:val="Carpredefinitoparagrafo"/>
    <w:link w:val="Titolo8"/>
    <w:uiPriority w:val="9"/>
    <w:semiHidden w:val="1"/>
    <w:rsid w:val="00B61C8F"/>
    <w:rPr>
      <w:rFonts w:cstheme="majorBidi" w:eastAsiaTheme="majorEastAsia"/>
      <w:i w:val="1"/>
      <w:iCs w:val="1"/>
      <w:color w:val="272727" w:themeColor="text1" w:themeTint="0000D8"/>
    </w:rPr>
  </w:style>
  <w:style w:type="character" w:styleId="Titolo9Carattere" w:customStyle="1">
    <w:name w:val="Titolo 9 Carattere"/>
    <w:basedOn w:val="Carpredefinitoparagrafo"/>
    <w:link w:val="Titolo9"/>
    <w:uiPriority w:val="9"/>
    <w:semiHidden w:val="1"/>
    <w:rsid w:val="00B61C8F"/>
    <w:rPr>
      <w:rFonts w:cstheme="majorBidi" w:eastAsiaTheme="majorEastAsia"/>
      <w:color w:val="272727" w:themeColor="text1" w:themeTint="0000D8"/>
    </w:rPr>
  </w:style>
  <w:style w:type="paragraph" w:styleId="Titolo">
    <w:name w:val="Title"/>
    <w:basedOn w:val="Normale"/>
    <w:next w:val="Normale"/>
    <w:link w:val="TitoloCarattere"/>
    <w:uiPriority w:val="10"/>
    <w:qFormat w:val="1"/>
    <w:rsid w:val="00B61C8F"/>
    <w:pPr>
      <w:spacing w:after="80" w:line="240" w:lineRule="auto"/>
      <w:contextualSpacing w:val="1"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B61C8F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 w:val="1"/>
    <w:rsid w:val="00B61C8F"/>
    <w:pPr>
      <w:numPr>
        <w:ilvl w:val="1"/>
      </w:numPr>
    </w:pPr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B61C8F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 w:val="1"/>
    <w:rsid w:val="00B61C8F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B61C8F"/>
    <w:rPr>
      <w:i w:val="1"/>
      <w:iCs w:val="1"/>
      <w:color w:val="404040" w:themeColor="text1" w:themeTint="0000BF"/>
    </w:rPr>
  </w:style>
  <w:style w:type="paragraph" w:styleId="Paragrafoelenco">
    <w:name w:val="List Paragraph"/>
    <w:basedOn w:val="Normale"/>
    <w:uiPriority w:val="34"/>
    <w:qFormat w:val="1"/>
    <w:rsid w:val="00B61C8F"/>
    <w:pPr>
      <w:ind w:left="720"/>
      <w:contextualSpacing w:val="1"/>
    </w:pPr>
  </w:style>
  <w:style w:type="character" w:styleId="Enfasiintensa">
    <w:name w:val="Intense Emphasis"/>
    <w:basedOn w:val="Carpredefinitoparagrafo"/>
    <w:uiPriority w:val="21"/>
    <w:qFormat w:val="1"/>
    <w:rsid w:val="00B61C8F"/>
    <w:rPr>
      <w:i w:val="1"/>
      <w:iCs w:val="1"/>
      <w:color w:val="0f4761" w:themeColor="accent1" w:themeShade="0000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 w:val="1"/>
    <w:rsid w:val="00B61C8F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B61C8F"/>
    <w:rPr>
      <w:i w:val="1"/>
      <w:iCs w:val="1"/>
      <w:color w:val="0f4761" w:themeColor="accent1" w:themeShade="0000BF"/>
    </w:rPr>
  </w:style>
  <w:style w:type="character" w:styleId="Riferimentointenso">
    <w:name w:val="Intense Reference"/>
    <w:basedOn w:val="Carpredefinitoparagrafo"/>
    <w:uiPriority w:val="32"/>
    <w:qFormat w:val="1"/>
    <w:rsid w:val="00B61C8F"/>
    <w:rPr>
      <w:b w:val="1"/>
      <w:bCs w:val="1"/>
      <w:smallCaps w:val="1"/>
      <w:color w:val="0f4761" w:themeColor="accent1" w:themeShade="0000BF"/>
      <w:spacing w:val="5"/>
    </w:rPr>
  </w:style>
  <w:style w:type="paragraph" w:styleId="PreformattatoHTML">
    <w:name w:val="HTML Preformatted"/>
    <w:basedOn w:val="Normale"/>
    <w:link w:val="PreformattatoHTMLCarattere"/>
    <w:uiPriority w:val="99"/>
    <w:semiHidden w:val="1"/>
    <w:unhideWhenUsed w:val="1"/>
    <w:rsid w:val="00AE54C8"/>
    <w:pPr>
      <w:spacing w:after="0" w:line="240" w:lineRule="auto"/>
    </w:pPr>
    <w:rPr>
      <w:rFonts w:ascii="Consolas" w:hAnsi="Consolas"/>
      <w:sz w:val="20"/>
      <w:szCs w:val="20"/>
    </w:rPr>
  </w:style>
  <w:style w:type="character" w:styleId="PreformattatoHTMLCarattere" w:customStyle="1">
    <w:name w:val="Preformattato HTML Carattere"/>
    <w:basedOn w:val="Carpredefinitoparagrafo"/>
    <w:link w:val="PreformattatoHTML"/>
    <w:uiPriority w:val="99"/>
    <w:semiHidden w:val="1"/>
    <w:rsid w:val="00AE54C8"/>
    <w:rPr>
      <w:rFonts w:ascii="Consolas" w:hAnsi="Consolas"/>
      <w:sz w:val="20"/>
      <w:szCs w:val="20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/td2Q2GMQ3BXBQnNxEnMWA7t9Q==">CgMxLjA4AHIhMWtRWFo5MWt4QXdpdm1QUzRSc3hpaW9jc19qanZkU19I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2025-05-05T22:21:00Z</dcterms:created>
  <dc:creator>Saverio Verini</dc:creator>
</cp:coreProperties>
</file>